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</w:rPr>
        <w:t>202</w:t>
      </w: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3HCA高定家居设计奖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8"/>
          <w:lang w:val="en-US" w:eastAsia="zh-CN"/>
        </w:rPr>
        <w:t>参评报名表【人物类】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— 个人信息 —</w:t>
      </w:r>
    </w:p>
    <w:p>
      <w:pPr>
        <w:adjustRightInd w:val="0"/>
        <w:spacing w:line="400" w:lineRule="exact"/>
        <w:ind w:right="-359" w:rightChars="-171"/>
        <w:jc w:val="center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268"/>
        <w:gridCol w:w="2127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78" w:type="dxa"/>
            <w:vAlign w:val="center"/>
          </w:tcPr>
          <w:p>
            <w:pPr>
              <w:spacing w:before="240" w:after="240"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性别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男   </w:t>
            </w:r>
            <w:r>
              <w:rPr>
                <w:rFonts w:hint="eastAsia" w:ascii="微软雅黑" w:hAnsi="微软雅黑" w:eastAsia="微软雅黑" w:cs="微软雅黑"/>
                <w:b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所在城市</w:t>
            </w:r>
          </w:p>
        </w:tc>
        <w:tc>
          <w:tcPr>
            <w:tcW w:w="2268" w:type="dxa"/>
            <w:vAlign w:val="center"/>
          </w:tcPr>
          <w:p>
            <w:pPr>
              <w:ind w:left="420" w:firstLine="420" w:firstLineChars="20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省      市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职务</w:t>
            </w:r>
          </w:p>
        </w:tc>
        <w:tc>
          <w:tcPr>
            <w:tcW w:w="296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Email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个人简介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84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曾获荣誉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126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— 产品信息 —</w:t>
      </w: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586"/>
        <w:gridCol w:w="294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2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31" w:hanging="32" w:hangingChars="15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作品所属品牌</w:t>
            </w:r>
          </w:p>
          <w:p>
            <w:pPr>
              <w:ind w:left="31" w:hanging="32" w:hangingChars="15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（产品编号/品牌系列）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类型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五金类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板材类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涂料类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柜体照明类   </w:t>
            </w:r>
          </w:p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收纳系统类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高端家具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电子电器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  </w:t>
            </w:r>
          </w:p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其他：</w:t>
            </w:r>
            <w:r>
              <w:rPr>
                <w:rFonts w:hint="eastAsia" w:ascii="微软雅黑" w:hAnsi="微软雅黑" w:eastAsia="微软雅黑" w:cs="微软雅黑"/>
                <w:color w:val="767171" w:themeColor="background2" w:themeShade="80"/>
                <w:sz w:val="16"/>
                <w:szCs w:val="16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创作时间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 w:firstLine="540" w:firstLineChars="30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ind w:left="34" w:firstLine="540" w:firstLineChars="30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注：参评作品需为2022年10月后创作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重要标签（关键字）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概述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（不超过800字，可另附页）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包括设计师个人形象照、作品多角度实物/实景图片、作品运营示范图片不少于10张；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如提交多于1件参评作品，则须分开独立提交参评申请和参评资料；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文件必须按照“HCA2023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lang w:val="en-US" w:eastAsia="zh-CN" w:bidi="ar"/>
        </w:rPr>
        <w:t xml:space="preserve"> + 作品名称+设计师姓名”的规范来命名，填妥后连同此份报名表与作品图片资料以1个压缩文件通过电邮提交至组委邮箱：</w:t>
      </w:r>
      <w:r>
        <w:rPr>
          <w:rFonts w:hint="eastAsia" w:ascii="微软雅黑" w:hAnsi="微软雅黑" w:eastAsia="微软雅黑" w:cs="微软雅黑"/>
          <w:kern w:val="0"/>
          <w:sz w:val="22"/>
          <w:szCs w:val="22"/>
          <w:highlight w:val="none"/>
          <w:lang w:val="en-US" w:eastAsia="zh-CN" w:bidi="ar"/>
        </w:rPr>
        <w:t>yulihui@citiexpo.com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6"/>
          <w:rFonts w:hint="default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HCA高定家居设计奖-人物类参评作品须为实景/实物图；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参评作品必须为设计师个人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参评登记表里面所有信息请核实后再提交，若后续获奖，相关信息将直接用于获奖名单的制作，不再进行二次确认。</w:t>
      </w:r>
    </w:p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6"/>
          <w:rFonts w:hint="default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GB" w:eastAsia="zh-CN"/>
        </w:rPr>
        <w:t>【参</w:t>
      </w: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>评</w:t>
      </w: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GB" w:eastAsia="zh-CN"/>
        </w:rPr>
        <w:t>咨询】</w:t>
      </w:r>
      <w:r>
        <w:rPr>
          <w:rStyle w:val="6"/>
          <w:rFonts w:hint="eastAsia" w:ascii="微软雅黑" w:hAnsi="微软雅黑" w:eastAsia="微软雅黑" w:cs="微软雅黑"/>
          <w:b/>
          <w:bCs/>
          <w:color w:val="B39658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地址：广州市海珠区新港东路996号保利世贸中心G座902室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联系人：霍女士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手机：+86 182 1822 8016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instrText xml:space="preserve"> HYPERLINK "mailto:yulihui@citiexpo.com"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yulihui@citiexpo.com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486150" cy="751205"/>
          <wp:effectExtent l="0" t="0" r="0" b="0"/>
          <wp:docPr id="4" name="图片 4" descr="Z:\项目运营2部\000-视觉部\HCA高定家居设计奖\2023\logo\HCA LOGO-04.pngHCA 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Z:\项目运营2部\000-视觉部\HCA高定家居设计奖\2023\logo\HCA LOGO-04.pngHCA LOGO-0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615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F3DDA"/>
    <w:multiLevelType w:val="singleLevel"/>
    <w:tmpl w:val="A3FF3DD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D3D6664E"/>
    <w:multiLevelType w:val="singleLevel"/>
    <w:tmpl w:val="D3D666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Tc1YjMzOTUzMmIzYWE4ZmJlMGMyMDUzMmUyNGI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F06F14"/>
    <w:rsid w:val="04701E13"/>
    <w:rsid w:val="04CB27C4"/>
    <w:rsid w:val="05220F3A"/>
    <w:rsid w:val="05D67CA2"/>
    <w:rsid w:val="05D93649"/>
    <w:rsid w:val="06BF0B19"/>
    <w:rsid w:val="0CBC49C2"/>
    <w:rsid w:val="17897DC4"/>
    <w:rsid w:val="1A10379C"/>
    <w:rsid w:val="1A9D3E78"/>
    <w:rsid w:val="1B1045B8"/>
    <w:rsid w:val="1D736FCC"/>
    <w:rsid w:val="1EF36064"/>
    <w:rsid w:val="229B2FBC"/>
    <w:rsid w:val="22B56474"/>
    <w:rsid w:val="23DB282A"/>
    <w:rsid w:val="241A630F"/>
    <w:rsid w:val="24A97A7D"/>
    <w:rsid w:val="26631992"/>
    <w:rsid w:val="29260F7A"/>
    <w:rsid w:val="292C185A"/>
    <w:rsid w:val="2BF5275A"/>
    <w:rsid w:val="2C055E1B"/>
    <w:rsid w:val="35E77A33"/>
    <w:rsid w:val="36F16C37"/>
    <w:rsid w:val="3A2E71F3"/>
    <w:rsid w:val="3AA45790"/>
    <w:rsid w:val="3AF049B3"/>
    <w:rsid w:val="3B234FEF"/>
    <w:rsid w:val="42407429"/>
    <w:rsid w:val="463649F6"/>
    <w:rsid w:val="47956A5A"/>
    <w:rsid w:val="4C002CEF"/>
    <w:rsid w:val="4E3B7B77"/>
    <w:rsid w:val="4E642AC2"/>
    <w:rsid w:val="51862B98"/>
    <w:rsid w:val="5A51756B"/>
    <w:rsid w:val="5E1D7936"/>
    <w:rsid w:val="5E5F15CD"/>
    <w:rsid w:val="614B215B"/>
    <w:rsid w:val="627779C7"/>
    <w:rsid w:val="637F18CB"/>
    <w:rsid w:val="642E1A97"/>
    <w:rsid w:val="64DE672F"/>
    <w:rsid w:val="66924F9C"/>
    <w:rsid w:val="698019D5"/>
    <w:rsid w:val="6A3230C6"/>
    <w:rsid w:val="6A752532"/>
    <w:rsid w:val="6E0A32BF"/>
    <w:rsid w:val="6FB127EF"/>
    <w:rsid w:val="73FA2B5C"/>
    <w:rsid w:val="743A2C9E"/>
    <w:rsid w:val="7456300D"/>
    <w:rsid w:val="75A838DB"/>
    <w:rsid w:val="77AD216D"/>
    <w:rsid w:val="7DE36DA8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530</Words>
  <Characters>626</Characters>
  <Lines>5</Lines>
  <Paragraphs>1</Paragraphs>
  <TotalTime>4</TotalTime>
  <ScaleCrop>false</ScaleCrop>
  <LinksUpToDate>false</LinksUpToDate>
  <CharactersWithSpaces>681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五哥</cp:lastModifiedBy>
  <dcterms:modified xsi:type="dcterms:W3CDTF">2023-07-24T07:38:03Z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90C423E313E24C2684AAA81EA8E54988</vt:lpwstr>
  </property>
</Properties>
</file>