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  <w:lang w:val="en-US" w:eastAsia="zh-CN"/>
        </w:rPr>
        <w:t>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  <w:t>参评报名表【产品类】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0000FF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品牌及运营公司基础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>信息 —</w:t>
      </w:r>
    </w:p>
    <w:p>
      <w:pPr>
        <w:adjustRightInd w:val="0"/>
        <w:spacing w:line="400" w:lineRule="exact"/>
        <w:ind w:right="-359" w:rightChars="-171"/>
        <w:jc w:val="both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高定品牌名称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品牌类别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品牌发源地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品牌简介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运营公司名称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公司地址/通讯地址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firstLine="840" w:firstLineChars="400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省   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  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default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公司负责人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手机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企业</w:t>
            </w: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格言</w:t>
            </w:r>
          </w:p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（4-1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  <w:lang w:val="en-US" w:eastAsia="zh-CN"/>
              </w:rPr>
              <w:t>5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sz w:val="18"/>
                <w:szCs w:val="18"/>
              </w:rPr>
              <w:t>字）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42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56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产品设计师</w:t>
            </w:r>
          </w:p>
        </w:tc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注：参评产品需为2021年10月后创作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包括品牌及运营公司的基础信息、品牌LOGO源文件、运营企业LOGO源文件、产品多角度实物图片、产品运营示范图片不少于10张；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文件必须按照“HCA2022 + 品牌名称”的规范来命名，填妥后连同此份报名表与产品图片资料以1个压缩文件通过电邮提交至组委邮箱：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u w:val="none"/>
          <w:lang w:val="en-US" w:eastAsia="zh-CN" w:bidi="ar"/>
        </w:rPr>
        <w:t>parker.zhu@citiexpo.com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 xml:space="preserve"> 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E7AB0F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HCA高定家居设计奖-产品类参评作品须为实物图；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品牌开发的原创产品，具有完全版权和使用权；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朱承轩 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 xml:space="preserve">+86 </w:t>
      </w:r>
      <w:r>
        <w:rPr>
          <w:rFonts w:hint="eastAsia" w:ascii="微软雅黑" w:hAnsi="微软雅黑" w:eastAsia="微软雅黑" w:cs="微软雅黑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37 1137 1213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parker.zhu@citiexpo.com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广州市海珠区新港东路996号保利世贸中心G座902、903、905室</w:t>
      </w:r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572510" cy="751205"/>
          <wp:effectExtent l="0" t="0" r="635" b="4445"/>
          <wp:docPr id="4" name="图片 4" descr="U:\项目运营2部\000-视觉部\HCA高定家居设计奖\LOGO\HCA LOGO定\HCA LOGO-02.jpgHCA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U:\项目运营2部\000-视觉部\HCA高定家居设计奖\LOGO\HCA LOGO定\HCA LOGO-02.jpgHCA LOGO-02"/>
                  <pic:cNvPicPr>
                    <a:picLocks noChangeAspect="1"/>
                  </pic:cNvPicPr>
                </pic:nvPicPr>
                <pic:blipFill>
                  <a:blip r:embed="rId1"/>
                  <a:srcRect t="39254" b="39735"/>
                  <a:stretch>
                    <a:fillRect/>
                  </a:stretch>
                </pic:blipFill>
                <pic:spPr>
                  <a:xfrm>
                    <a:off x="0" y="0"/>
                    <a:ext cx="357251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137A0"/>
    <w:multiLevelType w:val="singleLevel"/>
    <w:tmpl w:val="8CD137A0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EA6B59"/>
    <w:rsid w:val="00F06F14"/>
    <w:rsid w:val="04CB27C4"/>
    <w:rsid w:val="05220F3A"/>
    <w:rsid w:val="05D93649"/>
    <w:rsid w:val="0CBC49C2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35E77A33"/>
    <w:rsid w:val="36F16C37"/>
    <w:rsid w:val="3A2E71F3"/>
    <w:rsid w:val="3AA45790"/>
    <w:rsid w:val="3B234FEF"/>
    <w:rsid w:val="42407429"/>
    <w:rsid w:val="463649F6"/>
    <w:rsid w:val="47956A5A"/>
    <w:rsid w:val="4C002CEF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98019D5"/>
    <w:rsid w:val="6A752532"/>
    <w:rsid w:val="6FB127EF"/>
    <w:rsid w:val="70220A6F"/>
    <w:rsid w:val="73FA2B5C"/>
    <w:rsid w:val="743A2C9E"/>
    <w:rsid w:val="7456300D"/>
    <w:rsid w:val="75A838DB"/>
    <w:rsid w:val="77AD216D"/>
    <w:rsid w:val="7E5C5E8A"/>
    <w:rsid w:val="7E921263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545</Characters>
  <Lines>5</Lines>
  <Paragraphs>1</Paragraphs>
  <TotalTime>1</TotalTime>
  <ScaleCrop>false</ScaleCrop>
  <LinksUpToDate>false</LinksUpToDate>
  <CharactersWithSpaces>593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Pz.</cp:lastModifiedBy>
  <dcterms:modified xsi:type="dcterms:W3CDTF">2022-08-05T10:55:24Z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90C423E313E24C2684AAA81EA8E54988</vt:lpwstr>
  </property>
</Properties>
</file>