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红棉中国设计奖</w:t>
      </w:r>
      <w:bookmarkStart w:id="3" w:name="_GoBack"/>
      <w:bookmarkEnd w:id="3"/>
      <w:r>
        <w:rPr>
          <w:rFonts w:hint="eastAsia" w:ascii="微软雅黑" w:hAnsi="微软雅黑" w:eastAsia="微软雅黑"/>
          <w:b/>
          <w:sz w:val="28"/>
          <w:szCs w:val="28"/>
        </w:rPr>
        <w:t>·2020设计风尚奖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最美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雅奢</w:t>
      </w:r>
      <w:r>
        <w:rPr>
          <w:rFonts w:hint="eastAsia" w:ascii="微软雅黑" w:hAnsi="微软雅黑" w:eastAsia="微软雅黑"/>
          <w:b/>
          <w:sz w:val="28"/>
          <w:szCs w:val="28"/>
        </w:rPr>
        <w:t>空间设计奖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>参评登记表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填报说明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每份报名表对应一套参评作品，如提交多于1件参评作品，则须分开独立提交参评申请和参评资料。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同一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最多只能报送3个作品；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三、每张报名表分为三部分：1）主案设计师基本资料；2）参赛项目基本资料；3）参评机构基本资料。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四、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个人参评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五、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公司参评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"三"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3）参评机构基本资料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320" w:lineRule="exact"/>
      </w:pPr>
    </w:p>
    <w:tbl>
      <w:tblPr>
        <w:tblStyle w:val="6"/>
        <w:tblpPr w:leftFromText="180" w:rightFromText="180" w:vertAnchor="text" w:horzAnchor="margin" w:tblpXSpec="center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8"/>
        <w:gridCol w:w="919"/>
        <w:gridCol w:w="1275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6"/>
            <w:shd w:val="clear" w:color="auto" w:fill="7F7F7F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0" w:name="一"/>
            <w:r>
              <w:rPr>
                <w:rFonts w:hint="eastAsia" w:ascii="微软雅黑" w:hAnsi="微软雅黑" w:eastAsia="微软雅黑"/>
                <w:b/>
                <w:szCs w:val="21"/>
              </w:rPr>
              <w:t>1）主案设计师基本资料</w:t>
            </w:r>
            <w:bookmarkEnd w:id="0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出生年月</w:t>
            </w:r>
          </w:p>
        </w:tc>
        <w:tc>
          <w:tcPr>
            <w:tcW w:w="1208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学历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毕业时间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工作单位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身份证号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证件类型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（非中国身份证需填写）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曾获奖项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6"/>
        <w:tblpPr w:leftFromText="180" w:rightFromText="180" w:vertAnchor="text" w:horzAnchor="margin" w:tblpXSpec="center" w:tblpY="-7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03"/>
        <w:gridCol w:w="1948"/>
        <w:gridCol w:w="2268"/>
        <w:gridCol w:w="46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bookmarkStart w:id="1" w:name="二"/>
            <w:r>
              <w:rPr>
                <w:rFonts w:hint="eastAsia" w:ascii="微软雅黑" w:hAnsi="微软雅黑" w:eastAsia="微软雅黑"/>
                <w:b/>
                <w:szCs w:val="21"/>
              </w:rPr>
              <w:t>2）项目基本资料</w:t>
            </w:r>
            <w:bookmarkEnd w:id="1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13" w:type="dxa"/>
            <w:gridSpan w:val="6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项目要求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201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年1月1日-20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日竣工的室内设计作品。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案例英文名称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项目类型备注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酒店、办公、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零售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展示、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餐饮、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休闲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娱乐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样板间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/售楼处、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住宅公寓、别墅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交通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文博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医疗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等公共空间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551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</w:t>
            </w:r>
          </w:p>
        </w:tc>
        <w:tc>
          <w:tcPr>
            <w:tcW w:w="22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309" w:type="dxa"/>
            <w:gridSpan w:val="2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面积</w:t>
            </w:r>
          </w:p>
        </w:tc>
        <w:tc>
          <w:tcPr>
            <w:tcW w:w="2551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22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309" w:type="dxa"/>
            <w:gridSpan w:val="2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业主联系人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（不公开）</w:t>
            </w:r>
          </w:p>
        </w:tc>
        <w:tc>
          <w:tcPr>
            <w:tcW w:w="2551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业主电话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（不公开，仅用于组委会核查）</w:t>
            </w:r>
          </w:p>
        </w:tc>
        <w:tc>
          <w:tcPr>
            <w:tcW w:w="2263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设计说明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项目基本资料（选填项）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参与设计师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项目重要标签（关键字）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摄影师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6"/>
        <w:tblpPr w:leftFromText="180" w:rightFromText="180" w:vertAnchor="text" w:horzAnchor="margin" w:tblpXSpec="center" w:tblpY="33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42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2" w:name="三"/>
            <w:r>
              <w:rPr>
                <w:rFonts w:hint="eastAsia" w:ascii="微软雅黑" w:hAnsi="微软雅黑" w:eastAsia="微软雅黑"/>
                <w:b/>
                <w:szCs w:val="21"/>
              </w:rPr>
              <w:t>3）参评机构基本资料</w:t>
            </w:r>
            <w:bookmarkEnd w:id="2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（公司参评必填，个人参评勿填写）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所获奖项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adjustRightInd w:val="0"/>
        <w:spacing w:before="156" w:beforeLines="50" w:after="156" w:afterLines="50" w:line="288" w:lineRule="auto"/>
        <w:ind w:right="-359" w:rightChars="-171"/>
        <w:jc w:val="left"/>
      </w:pPr>
    </w:p>
    <w:p>
      <w:pPr>
        <w:spacing w:line="32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参评咨询：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广州设计周组委会办公室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联系人：黄艳君 女士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手机：188 2605 6786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电话：+86-20-8908 0320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邮箱：lilyhvng@cutlook.com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网站：www.gzdesignweek.com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DPI进口瓷砖馆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联系人：张春娣女士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手机：13794077841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电话：+86-0757-82708081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邮箱：zhangchund@dongpeng.net</w:t>
      </w:r>
    </w:p>
    <w:sectPr>
      <w:headerReference r:id="rId3" w:type="default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-540385</wp:posOffset>
          </wp:positionV>
          <wp:extent cx="7581900" cy="10729595"/>
          <wp:effectExtent l="19050" t="0" r="0" b="0"/>
          <wp:wrapNone/>
          <wp:docPr id="2" name="图片 1" descr="红棉奖信纸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红棉奖信纸-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72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6EA"/>
    <w:multiLevelType w:val="multilevel"/>
    <w:tmpl w:val="41F516EA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6D0"/>
    <w:rsid w:val="0006403E"/>
    <w:rsid w:val="000C7A86"/>
    <w:rsid w:val="000D7C72"/>
    <w:rsid w:val="0015468F"/>
    <w:rsid w:val="00172A27"/>
    <w:rsid w:val="00184DAD"/>
    <w:rsid w:val="0018695A"/>
    <w:rsid w:val="001B5150"/>
    <w:rsid w:val="00236DF2"/>
    <w:rsid w:val="002B59B4"/>
    <w:rsid w:val="002E46BC"/>
    <w:rsid w:val="0036428C"/>
    <w:rsid w:val="003959B4"/>
    <w:rsid w:val="003D301E"/>
    <w:rsid w:val="003F7C17"/>
    <w:rsid w:val="00504981"/>
    <w:rsid w:val="00562532"/>
    <w:rsid w:val="00573D59"/>
    <w:rsid w:val="0068129F"/>
    <w:rsid w:val="006C310B"/>
    <w:rsid w:val="006E4F4D"/>
    <w:rsid w:val="0073399C"/>
    <w:rsid w:val="00735B05"/>
    <w:rsid w:val="00773F41"/>
    <w:rsid w:val="007A4635"/>
    <w:rsid w:val="00823823"/>
    <w:rsid w:val="00846642"/>
    <w:rsid w:val="00851D1D"/>
    <w:rsid w:val="00966079"/>
    <w:rsid w:val="0099787F"/>
    <w:rsid w:val="009A06DA"/>
    <w:rsid w:val="009E2247"/>
    <w:rsid w:val="009E788C"/>
    <w:rsid w:val="009F074D"/>
    <w:rsid w:val="00A3764D"/>
    <w:rsid w:val="00A378E6"/>
    <w:rsid w:val="00A54A83"/>
    <w:rsid w:val="00A82AD3"/>
    <w:rsid w:val="00A9275F"/>
    <w:rsid w:val="00A97D3C"/>
    <w:rsid w:val="00AF32FE"/>
    <w:rsid w:val="00B11E65"/>
    <w:rsid w:val="00B2319F"/>
    <w:rsid w:val="00B359B1"/>
    <w:rsid w:val="00B450F7"/>
    <w:rsid w:val="00B94AE9"/>
    <w:rsid w:val="00C9191D"/>
    <w:rsid w:val="00CD133A"/>
    <w:rsid w:val="00CF56BC"/>
    <w:rsid w:val="00D23A92"/>
    <w:rsid w:val="00DD4527"/>
    <w:rsid w:val="00DE3718"/>
    <w:rsid w:val="00E075FA"/>
    <w:rsid w:val="00E418FF"/>
    <w:rsid w:val="00E75968"/>
    <w:rsid w:val="00EB3761"/>
    <w:rsid w:val="00F436BD"/>
    <w:rsid w:val="00F809ED"/>
    <w:rsid w:val="00FF47FD"/>
    <w:rsid w:val="13C40BAD"/>
    <w:rsid w:val="17934412"/>
    <w:rsid w:val="24E673E1"/>
    <w:rsid w:val="25184299"/>
    <w:rsid w:val="2FE33264"/>
    <w:rsid w:val="34F44912"/>
    <w:rsid w:val="36BB366A"/>
    <w:rsid w:val="37BB2082"/>
    <w:rsid w:val="54F44E99"/>
    <w:rsid w:val="5A80526C"/>
    <w:rsid w:val="6F3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942</Characters>
  <Lines>7</Lines>
  <Paragraphs>2</Paragraphs>
  <TotalTime>11</TotalTime>
  <ScaleCrop>false</ScaleCrop>
  <LinksUpToDate>false</LinksUpToDate>
  <CharactersWithSpaces>1105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2015-09-28T12:18:00Z</dcterms:created>
  <dc:creator>劳欣怡</dc:creator>
  <cp:lastModifiedBy>Lily</cp:lastModifiedBy>
  <dcterms:modified xsi:type="dcterms:W3CDTF">2020-05-07T03:02:57Z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