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红棉中国设计奖·设计风尚奖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2020最美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艺术</w:t>
      </w:r>
      <w:bookmarkStart w:id="3" w:name="_GoBack"/>
      <w:bookmarkEnd w:id="3"/>
      <w:r>
        <w:rPr>
          <w:rFonts w:hint="eastAsia" w:ascii="微软雅黑" w:hAnsi="微软雅黑" w:eastAsia="微软雅黑"/>
          <w:b/>
          <w:sz w:val="28"/>
          <w:szCs w:val="28"/>
        </w:rPr>
        <w:t>空间设计奖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参评登记表</w:t>
      </w:r>
    </w:p>
    <w:p>
      <w:pPr>
        <w:adjustRightInd w:val="0"/>
        <w:spacing w:before="156" w:beforeLines="50" w:after="156" w:afterLines="50" w:line="288" w:lineRule="auto"/>
        <w:ind w:right="-359" w:rightChars="-171"/>
        <w:jc w:val="center"/>
        <w:rPr>
          <w:rFonts w:hint="eastAsia" w:ascii="微软雅黑" w:hAnsi="微软雅黑" w:eastAsia="微软雅黑"/>
          <w:b/>
          <w:sz w:val="28"/>
          <w:szCs w:val="28"/>
        </w:rPr>
      </w:pPr>
    </w:p>
    <w:p>
      <w:pPr>
        <w:spacing w:line="320" w:lineRule="exac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填报说明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每份报名表对应一套参评作品，如提交多于1件参评作品，则须分开独立提交参评申请和参评资料。</w:t>
      </w:r>
    </w:p>
    <w:p>
      <w:pPr>
        <w:numPr>
          <w:ilvl w:val="0"/>
          <w:numId w:val="1"/>
        </w:num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hint="eastAsia" w:ascii="微软雅黑" w:hAnsi="微软雅黑" w:eastAsia="微软雅黑" w:cs="Lucida Sans Unicode"/>
          <w:color w:val="000000"/>
          <w:sz w:val="18"/>
          <w:szCs w:val="18"/>
          <w:shd w:val="clear" w:color="auto" w:fill="FFFFFF"/>
        </w:rPr>
        <w:t>最多只能报送3个作品；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三、每张报名表分为三部分：1）主案设计师基本资料；2）参赛项目基本资料；3）参评机构基本资料。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四、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个人参评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五、</w:t>
      </w:r>
      <w:r>
        <w:rPr>
          <w:rFonts w:hint="eastAsia" w:ascii="微软雅黑" w:hAnsi="微软雅黑" w:eastAsia="微软雅黑"/>
          <w:b/>
          <w:sz w:val="18"/>
          <w:szCs w:val="18"/>
          <w:shd w:val="pct10" w:color="auto" w:fill="FFFFFF"/>
        </w:rPr>
        <w:t>公司参评</w:t>
      </w:r>
      <w:r>
        <w:rPr>
          <w:rFonts w:hint="eastAsia" w:ascii="微软雅黑" w:hAnsi="微软雅黑" w:eastAsia="微软雅黑"/>
          <w:sz w:val="18"/>
          <w:szCs w:val="18"/>
        </w:rPr>
        <w:t xml:space="preserve">必须提交完整： </w:t>
      </w:r>
      <w:r>
        <w:fldChar w:fldCharType="begin"/>
      </w:r>
      <w:r>
        <w:instrText xml:space="preserve"> HYPERLINK \l "一"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1）主案设计师基本资料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"二"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2）参赛项目基本资料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；</w:t>
      </w:r>
      <w:r>
        <w:fldChar w:fldCharType="begin"/>
      </w:r>
      <w:r>
        <w:instrText xml:space="preserve"> HYPERLINK \l "三" </w:instrText>
      </w:r>
      <w:r>
        <w:fldChar w:fldCharType="separate"/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t>3）参评机构基本资料</w:t>
      </w:r>
      <w:r>
        <w:rPr>
          <w:rFonts w:hint="eastAsia" w:ascii="微软雅黑" w:hAnsi="微软雅黑" w:eastAsia="微软雅黑"/>
          <w:color w:val="0000FF"/>
          <w:sz w:val="18"/>
          <w:u w:val="single"/>
        </w:rPr>
        <w:fldChar w:fldCharType="end"/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320" w:lineRule="exact"/>
      </w:pPr>
    </w:p>
    <w:tbl>
      <w:tblPr>
        <w:tblStyle w:val="6"/>
        <w:tblpPr w:leftFromText="180" w:rightFromText="180" w:vertAnchor="text" w:horzAnchor="margin" w:tblpXSpec="center" w:tblpY="1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8"/>
        <w:gridCol w:w="919"/>
        <w:gridCol w:w="1275"/>
        <w:gridCol w:w="113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6"/>
            <w:shd w:val="clear" w:color="auto" w:fill="7F7F7F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0" w:name="一"/>
            <w:r>
              <w:rPr>
                <w:rFonts w:hint="eastAsia" w:ascii="微软雅黑" w:hAnsi="微软雅黑" w:eastAsia="微软雅黑"/>
                <w:b/>
                <w:szCs w:val="21"/>
              </w:rPr>
              <w:t>1）主案设计师基本资料</w:t>
            </w:r>
            <w:bookmarkEnd w:id="0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jc w:val="lef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（非中国身份证需填写）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>
            <w:pPr>
              <w:spacing w:line="320" w:lineRule="exact"/>
              <w:rPr>
                <w:rFonts w:ascii="微软雅黑" w:hAnsi="微软雅黑" w:eastAsia="微软雅黑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242" w:type="dxa"/>
          </w:tcPr>
          <w:p>
            <w:pPr>
              <w:spacing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-7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603"/>
        <w:gridCol w:w="1948"/>
        <w:gridCol w:w="2268"/>
        <w:gridCol w:w="46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  <w:tcBorders>
              <w:bottom w:val="single" w:color="auto" w:sz="4" w:space="0"/>
            </w:tcBorders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bookmarkStart w:id="1" w:name="二"/>
            <w:r>
              <w:rPr>
                <w:rFonts w:hint="eastAsia" w:ascii="微软雅黑" w:hAnsi="微软雅黑" w:eastAsia="微软雅黑"/>
                <w:b/>
                <w:szCs w:val="21"/>
              </w:rPr>
              <w:t>2）项目基本资料</w:t>
            </w:r>
            <w:bookmarkEnd w:id="1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613" w:type="dxa"/>
            <w:gridSpan w:val="6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 xml:space="preserve">项目要求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201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年1月1日-20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日竣工的室内设计作品。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color w:val="80808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酒店、办公、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零售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展示、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餐饮、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休闲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娱乐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样板间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/售楼处、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住宅公寓、别墅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交通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文博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教育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医疗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等公共空间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年月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>
            <w:pPr>
              <w:spacing w:before="120" w:line="320" w:lineRule="exact"/>
              <w:ind w:firstLine="88" w:firstLineChars="49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万元人民币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业主联系人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业主电话</w:t>
            </w:r>
          </w:p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>
            <w:pPr>
              <w:spacing w:before="120" w:line="24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1485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6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项目基本资料（选填项）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20" w:lineRule="exact"/>
        <w:rPr>
          <w:rFonts w:ascii="微软雅黑" w:hAnsi="微软雅黑" w:eastAsia="微软雅黑"/>
          <w:sz w:val="18"/>
          <w:szCs w:val="18"/>
        </w:rPr>
      </w:pPr>
    </w:p>
    <w:tbl>
      <w:tblPr>
        <w:tblStyle w:val="6"/>
        <w:tblpPr w:leftFromText="180" w:rightFromText="180" w:vertAnchor="text" w:horzAnchor="margin" w:tblpXSpec="center" w:tblpY="339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2342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613" w:type="dxa"/>
            <w:gridSpan w:val="4"/>
            <w:shd w:val="clear" w:color="auto" w:fill="7F7F7F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Cs w:val="21"/>
              </w:rPr>
            </w:pPr>
            <w:bookmarkStart w:id="2" w:name="三"/>
            <w:r>
              <w:rPr>
                <w:rFonts w:hint="eastAsia" w:ascii="微软雅黑" w:hAnsi="微软雅黑" w:eastAsia="微软雅黑"/>
                <w:b/>
                <w:szCs w:val="21"/>
              </w:rPr>
              <w:t>3）参评机构基本资料</w:t>
            </w:r>
            <w:bookmarkEnd w:id="2"/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808080"/>
                <w:sz w:val="18"/>
                <w:szCs w:val="18"/>
              </w:rPr>
              <w:t>（英文统一大写）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省市区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1168" w:type="dxa"/>
          </w:tcPr>
          <w:p>
            <w:pPr>
              <w:spacing w:before="120" w:line="320" w:lineRule="exact"/>
              <w:rPr>
                <w:rFonts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ZurichBT-Roman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  <w:p>
            <w:pPr>
              <w:spacing w:before="120" w:line="32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</w:p>
        </w:tc>
      </w:tr>
    </w:tbl>
    <w:p>
      <w:pPr>
        <w:adjustRightInd w:val="0"/>
        <w:spacing w:before="156" w:beforeLines="50" w:after="156" w:afterLines="50" w:line="288" w:lineRule="auto"/>
        <w:ind w:right="-359" w:rightChars="-171"/>
        <w:jc w:val="left"/>
      </w:pPr>
    </w:p>
    <w:p>
      <w:pPr>
        <w:spacing w:line="320" w:lineRule="exact"/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参评咨询：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广州设计周组委会办公室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default" w:ascii="微软雅黑" w:hAnsi="微软雅黑" w:eastAsia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/>
          <w:sz w:val="18"/>
          <w:szCs w:val="18"/>
        </w:rPr>
        <w:t>电话：+86-20-8908 03</w:t>
      </w:r>
      <w:r>
        <w:rPr>
          <w:rFonts w:hint="eastAsia" w:ascii="微软雅黑" w:hAnsi="微软雅黑" w:eastAsia="微软雅黑"/>
          <w:sz w:val="18"/>
          <w:szCs w:val="18"/>
          <w:lang w:val="en-US" w:eastAsia="zh-CN"/>
        </w:rPr>
        <w:t>20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网站：www.gzdesignweek.com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东鹏ART+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联系人：何柳莹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手机：139 2547 0484</w:t>
      </w:r>
    </w:p>
    <w:p>
      <w:pPr>
        <w:adjustRightInd w:val="0"/>
        <w:spacing w:before="156" w:beforeLines="50" w:after="156" w:afterLines="50"/>
        <w:ind w:right="-359" w:rightChars="-171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邮箱：heliuy@dongpeng.net</w:t>
      </w:r>
    </w:p>
    <w:sectPr>
      <w:headerReference r:id="rId3" w:type="default"/>
      <w:pgSz w:w="11906" w:h="16838"/>
      <w:pgMar w:top="198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595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红棉奖信纸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16EA"/>
    <w:multiLevelType w:val="multilevel"/>
    <w:tmpl w:val="41F516EA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6D0"/>
    <w:rsid w:val="0006403E"/>
    <w:rsid w:val="000C7A86"/>
    <w:rsid w:val="000D7C72"/>
    <w:rsid w:val="0015468F"/>
    <w:rsid w:val="00172A27"/>
    <w:rsid w:val="00184DAD"/>
    <w:rsid w:val="0018695A"/>
    <w:rsid w:val="001B5150"/>
    <w:rsid w:val="00236DF2"/>
    <w:rsid w:val="002B59B4"/>
    <w:rsid w:val="002E46BC"/>
    <w:rsid w:val="0036428C"/>
    <w:rsid w:val="003959B4"/>
    <w:rsid w:val="003D301E"/>
    <w:rsid w:val="003F7C17"/>
    <w:rsid w:val="00504981"/>
    <w:rsid w:val="00562532"/>
    <w:rsid w:val="00573D59"/>
    <w:rsid w:val="0068129F"/>
    <w:rsid w:val="006C310B"/>
    <w:rsid w:val="006E4F4D"/>
    <w:rsid w:val="0073399C"/>
    <w:rsid w:val="00735B05"/>
    <w:rsid w:val="00773F41"/>
    <w:rsid w:val="007A4635"/>
    <w:rsid w:val="00823823"/>
    <w:rsid w:val="00846642"/>
    <w:rsid w:val="00851D1D"/>
    <w:rsid w:val="00966079"/>
    <w:rsid w:val="0099787F"/>
    <w:rsid w:val="009A06DA"/>
    <w:rsid w:val="009E2247"/>
    <w:rsid w:val="009E788C"/>
    <w:rsid w:val="009F074D"/>
    <w:rsid w:val="00A3764D"/>
    <w:rsid w:val="00A378E6"/>
    <w:rsid w:val="00A54A83"/>
    <w:rsid w:val="00A82AD3"/>
    <w:rsid w:val="00A9275F"/>
    <w:rsid w:val="00A97D3C"/>
    <w:rsid w:val="00AF32FE"/>
    <w:rsid w:val="00B11E65"/>
    <w:rsid w:val="00B2319F"/>
    <w:rsid w:val="00B359B1"/>
    <w:rsid w:val="00B450F7"/>
    <w:rsid w:val="00B94AE9"/>
    <w:rsid w:val="00C9191D"/>
    <w:rsid w:val="00CD133A"/>
    <w:rsid w:val="00CF56BC"/>
    <w:rsid w:val="00D23A92"/>
    <w:rsid w:val="00DD4527"/>
    <w:rsid w:val="00DE3718"/>
    <w:rsid w:val="00E075FA"/>
    <w:rsid w:val="00E418FF"/>
    <w:rsid w:val="00E75968"/>
    <w:rsid w:val="00EB3761"/>
    <w:rsid w:val="00F436BD"/>
    <w:rsid w:val="00F809ED"/>
    <w:rsid w:val="00FF47FD"/>
    <w:rsid w:val="10166AAA"/>
    <w:rsid w:val="13C40BAD"/>
    <w:rsid w:val="17934412"/>
    <w:rsid w:val="24E673E1"/>
    <w:rsid w:val="25184299"/>
    <w:rsid w:val="2FE33264"/>
    <w:rsid w:val="34F44912"/>
    <w:rsid w:val="36BB366A"/>
    <w:rsid w:val="37BB2082"/>
    <w:rsid w:val="5A80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uiPriority w:val="99"/>
    <w:rPr>
      <w:sz w:val="24"/>
    </w:rPr>
  </w:style>
  <w:style w:type="character" w:styleId="8">
    <w:name w:val="Strong"/>
    <w:qFormat/>
    <w:uiPriority w:val="0"/>
    <w:rPr>
      <w:b/>
      <w:bCs/>
    </w:rPr>
  </w:style>
  <w:style w:type="character" w:customStyle="1" w:styleId="9">
    <w:name w:val="批注框文本 字符"/>
    <w:basedOn w:val="7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165</Words>
  <Characters>942</Characters>
  <Lines>7</Lines>
  <Paragraphs>2</Paragraphs>
  <TotalTime>50</TotalTime>
  <ScaleCrop>false</ScaleCrop>
  <LinksUpToDate>false</LinksUpToDate>
  <CharactersWithSpaces>1105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2015-09-28T12:18:00Z</dcterms:created>
  <dc:creator>劳欣怡</dc:creator>
  <cp:lastModifiedBy>Lily</cp:lastModifiedBy>
  <dcterms:modified xsi:type="dcterms:W3CDTF">2020-04-16T02:47:24Z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