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11" w:rsidRPr="000C4511" w:rsidRDefault="00EC6A8C" w:rsidP="000C4511">
      <w:pPr>
        <w:spacing w:afterLines="50" w:after="156" w:line="440" w:lineRule="exact"/>
        <w:ind w:firstLineChars="900" w:firstLine="2160"/>
        <w:rPr>
          <w:rFonts w:ascii="微软雅黑" w:eastAsia="微软雅黑" w:hAnsi="微软雅黑" w:cs="微软雅黑"/>
          <w:b/>
          <w:sz w:val="24"/>
        </w:rPr>
      </w:pPr>
      <w:r w:rsidRPr="000C4511">
        <w:rPr>
          <w:rFonts w:ascii="微软雅黑" w:eastAsia="微软雅黑" w:hAnsi="微软雅黑" w:cs="微软雅黑" w:hint="eastAsia"/>
          <w:b/>
          <w:kern w:val="44"/>
          <w:sz w:val="24"/>
        </w:rPr>
        <w:t>中国设计选材金牌服务商（</w:t>
      </w:r>
      <w:r w:rsidR="00A83C2E" w:rsidRPr="000C4511">
        <w:rPr>
          <w:rFonts w:ascii="微软雅黑" w:eastAsia="微软雅黑" w:hAnsi="微软雅黑" w:cs="微软雅黑" w:hint="eastAsia"/>
          <w:b/>
          <w:kern w:val="44"/>
          <w:sz w:val="24"/>
        </w:rPr>
        <w:t>2019-2020</w:t>
      </w:r>
      <w:r w:rsidRPr="000C4511">
        <w:rPr>
          <w:rFonts w:ascii="微软雅黑" w:eastAsia="微软雅黑" w:hAnsi="微软雅黑" w:cs="微软雅黑" w:hint="eastAsia"/>
          <w:b/>
          <w:kern w:val="44"/>
          <w:sz w:val="24"/>
        </w:rPr>
        <w:t>）</w:t>
      </w:r>
      <w:r w:rsidR="008D761B" w:rsidRPr="000C4511">
        <w:rPr>
          <w:rFonts w:ascii="微软雅黑" w:eastAsia="微软雅黑" w:hAnsi="微软雅黑" w:cs="微软雅黑" w:hint="eastAsia"/>
          <w:b/>
          <w:sz w:val="24"/>
        </w:rPr>
        <w:t xml:space="preserve"> </w:t>
      </w:r>
    </w:p>
    <w:p w:rsidR="006F79E6" w:rsidRPr="000C4511" w:rsidRDefault="000C4511" w:rsidP="000C4511">
      <w:pPr>
        <w:spacing w:afterLines="50" w:after="156" w:line="440" w:lineRule="exact"/>
        <w:ind w:firstLineChars="1600" w:firstLine="3840"/>
        <w:rPr>
          <w:rFonts w:ascii="微软雅黑" w:eastAsia="微软雅黑" w:hAnsi="微软雅黑" w:cs="微软雅黑"/>
          <w:b/>
          <w:sz w:val="24"/>
        </w:rPr>
      </w:pPr>
      <w:r w:rsidRPr="000C4511">
        <w:rPr>
          <w:rFonts w:ascii="微软雅黑" w:eastAsia="微软雅黑" w:hAnsi="微软雅黑" w:cs="微软雅黑" w:hint="eastAsia"/>
          <w:b/>
          <w:sz w:val="24"/>
        </w:rPr>
        <w:t>参评</w:t>
      </w:r>
      <w:r w:rsidR="006F79E6" w:rsidRPr="000C4511">
        <w:rPr>
          <w:rFonts w:ascii="微软雅黑" w:eastAsia="微软雅黑" w:hAnsi="微软雅黑" w:cs="微软雅黑" w:hint="eastAsia"/>
          <w:b/>
          <w:sz w:val="24"/>
        </w:rPr>
        <w:t>申请表</w:t>
      </w:r>
    </w:p>
    <w:tbl>
      <w:tblPr>
        <w:tblStyle w:val="a3"/>
        <w:tblpPr w:leftFromText="180" w:rightFromText="180" w:vertAnchor="page" w:horzAnchor="page" w:tblpX="1717" w:tblpY="3673"/>
        <w:tblW w:w="9360" w:type="dxa"/>
        <w:tblLayout w:type="fixed"/>
        <w:tblLook w:val="04A0" w:firstRow="1" w:lastRow="0" w:firstColumn="1" w:lastColumn="0" w:noHBand="0" w:noVBand="1"/>
      </w:tblPr>
      <w:tblGrid>
        <w:gridCol w:w="2660"/>
        <w:gridCol w:w="1920"/>
        <w:gridCol w:w="1560"/>
        <w:gridCol w:w="3220"/>
      </w:tblGrid>
      <w:tr w:rsidR="00C61613" w:rsidRPr="000C4511" w:rsidTr="000C4511">
        <w:trPr>
          <w:trHeight w:val="509"/>
        </w:trPr>
        <w:tc>
          <w:tcPr>
            <w:tcW w:w="2660" w:type="dxa"/>
          </w:tcPr>
          <w:p w:rsidR="00C61613" w:rsidRPr="000C4511" w:rsidRDefault="00C61613" w:rsidP="000C4511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姓   名*</w:t>
            </w:r>
          </w:p>
        </w:tc>
        <w:tc>
          <w:tcPr>
            <w:tcW w:w="1920" w:type="dxa"/>
          </w:tcPr>
          <w:p w:rsidR="00C61613" w:rsidRPr="000C4511" w:rsidRDefault="00C61613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560" w:type="dxa"/>
          </w:tcPr>
          <w:p w:rsidR="00C61613" w:rsidRPr="000C4511" w:rsidRDefault="00C61613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/>
                <w:b/>
                <w:szCs w:val="21"/>
              </w:rPr>
              <w:t>手机</w:t>
            </w:r>
            <w:r w:rsidR="00A43853"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*</w:t>
            </w:r>
          </w:p>
        </w:tc>
        <w:tc>
          <w:tcPr>
            <w:tcW w:w="3220" w:type="dxa"/>
          </w:tcPr>
          <w:p w:rsidR="00C61613" w:rsidRPr="000C4511" w:rsidRDefault="00C61613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C61613" w:rsidRPr="000C4511" w:rsidTr="000C4511">
        <w:trPr>
          <w:trHeight w:val="68"/>
        </w:trPr>
        <w:tc>
          <w:tcPr>
            <w:tcW w:w="2660" w:type="dxa"/>
          </w:tcPr>
          <w:p w:rsidR="00C61613" w:rsidRPr="000C4511" w:rsidRDefault="00C61613" w:rsidP="000C4511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电话*</w:t>
            </w:r>
          </w:p>
        </w:tc>
        <w:tc>
          <w:tcPr>
            <w:tcW w:w="1920" w:type="dxa"/>
          </w:tcPr>
          <w:p w:rsidR="00C61613" w:rsidRPr="000C4511" w:rsidRDefault="00C61613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560" w:type="dxa"/>
          </w:tcPr>
          <w:p w:rsidR="00C61613" w:rsidRPr="000C4511" w:rsidRDefault="00C61613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/>
                <w:b/>
                <w:szCs w:val="21"/>
              </w:rPr>
              <w:t>邮箱</w:t>
            </w:r>
            <w:r w:rsidR="00A43853"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*</w:t>
            </w:r>
          </w:p>
        </w:tc>
        <w:tc>
          <w:tcPr>
            <w:tcW w:w="3220" w:type="dxa"/>
          </w:tcPr>
          <w:p w:rsidR="00C61613" w:rsidRPr="000C4511" w:rsidRDefault="00C61613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273A3B" w:rsidRPr="000C4511" w:rsidTr="000C4511">
        <w:trPr>
          <w:trHeight w:val="555"/>
        </w:trPr>
        <w:tc>
          <w:tcPr>
            <w:tcW w:w="2660" w:type="dxa"/>
          </w:tcPr>
          <w:p w:rsidR="00273A3B" w:rsidRPr="000C4511" w:rsidRDefault="00EC6A8C" w:rsidP="000C4511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企业名称</w:t>
            </w:r>
            <w:r w:rsidR="0060543E"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8B0A3F" w:rsidRDefault="008B0A3F" w:rsidP="000C4511">
            <w:pPr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务必填写正确，</w:t>
            </w:r>
            <w:r w:rsidR="00E159AB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若贵司获选</w:t>
            </w:r>
            <w:r w:rsidRPr="008B0A3F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，相关信息将直接用于获奖名单的制作，不再进行二次确认。</w:t>
            </w:r>
          </w:p>
        </w:tc>
      </w:tr>
      <w:tr w:rsidR="00273A3B" w:rsidRPr="000C4511" w:rsidTr="000C4511">
        <w:trPr>
          <w:trHeight w:val="555"/>
        </w:trPr>
        <w:tc>
          <w:tcPr>
            <w:tcW w:w="2660" w:type="dxa"/>
          </w:tcPr>
          <w:p w:rsidR="00273A3B" w:rsidRPr="000C4511" w:rsidRDefault="0060543E" w:rsidP="000C4511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企业地址*</w:t>
            </w:r>
          </w:p>
        </w:tc>
        <w:tc>
          <w:tcPr>
            <w:tcW w:w="6700" w:type="dxa"/>
            <w:gridSpan w:val="3"/>
          </w:tcPr>
          <w:p w:rsidR="00273A3B" w:rsidRPr="000C4511" w:rsidRDefault="00273A3B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273A3B" w:rsidRPr="000C4511" w:rsidTr="000C4511">
        <w:trPr>
          <w:trHeight w:val="555"/>
        </w:trPr>
        <w:tc>
          <w:tcPr>
            <w:tcW w:w="2660" w:type="dxa"/>
          </w:tcPr>
          <w:p w:rsidR="00273A3B" w:rsidRPr="000C4511" w:rsidRDefault="00EC6A8C" w:rsidP="000C4511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代理品牌</w:t>
            </w:r>
            <w:r w:rsidR="0060543E"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0C4511" w:rsidRDefault="00273A3B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273A3B" w:rsidRPr="000C4511" w:rsidTr="000C4511">
        <w:trPr>
          <w:trHeight w:val="2355"/>
        </w:trPr>
        <w:tc>
          <w:tcPr>
            <w:tcW w:w="2660" w:type="dxa"/>
          </w:tcPr>
          <w:p w:rsidR="00273A3B" w:rsidRPr="000C4511" w:rsidRDefault="0060543E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设计师服务中的突出表现*</w:t>
            </w:r>
          </w:p>
        </w:tc>
        <w:tc>
          <w:tcPr>
            <w:tcW w:w="6700" w:type="dxa"/>
            <w:gridSpan w:val="3"/>
          </w:tcPr>
          <w:p w:rsidR="00273A3B" w:rsidRPr="000C4511" w:rsidRDefault="00EC6A8C" w:rsidP="000C4511">
            <w:pPr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例如：本年度组织了多少场设计师活动；</w:t>
            </w:r>
          </w:p>
          <w:p w:rsidR="00273A3B" w:rsidRPr="000C4511" w:rsidRDefault="00EC6A8C" w:rsidP="000C4511">
            <w:pPr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邀请了多少设计师参加赛事；</w:t>
            </w:r>
          </w:p>
          <w:p w:rsidR="00273A3B" w:rsidRPr="000C4511" w:rsidRDefault="00EC6A8C" w:rsidP="000C4511">
            <w:pPr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组织了多少场设计师城际交流、国际游学；</w:t>
            </w:r>
          </w:p>
          <w:p w:rsidR="00E159AB" w:rsidRPr="00E159AB" w:rsidRDefault="00EC6A8C" w:rsidP="00E159AB">
            <w:pPr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组织了多少场设计师展会/项目考察等</w:t>
            </w:r>
          </w:p>
        </w:tc>
      </w:tr>
      <w:tr w:rsidR="008D761B" w:rsidRPr="000C4511" w:rsidTr="000C4511">
        <w:trPr>
          <w:trHeight w:val="1121"/>
        </w:trPr>
        <w:tc>
          <w:tcPr>
            <w:tcW w:w="2660" w:type="dxa"/>
          </w:tcPr>
          <w:p w:rsidR="008D761B" w:rsidRPr="000C4511" w:rsidRDefault="008D761B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2018年度综合销量*</w:t>
            </w:r>
          </w:p>
        </w:tc>
        <w:tc>
          <w:tcPr>
            <w:tcW w:w="6700" w:type="dxa"/>
            <w:gridSpan w:val="3"/>
          </w:tcPr>
          <w:p w:rsidR="008D761B" w:rsidRPr="000C4511" w:rsidRDefault="00DC4F07" w:rsidP="004F1F25">
            <w:pPr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请</w:t>
            </w:r>
            <w:r w:rsidR="008D761B" w:rsidRPr="000C4511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附带相关证明</w:t>
            </w:r>
            <w:r w:rsidR="007366D6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（用作评审的参考，</w:t>
            </w:r>
            <w:r w:rsidR="007366D6" w:rsidRPr="007366D6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主办方承诺</w:t>
            </w:r>
            <w:r w:rsidR="004F1F25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对</w:t>
            </w:r>
            <w:r w:rsidR="007366D6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参评企业</w:t>
            </w:r>
            <w:r w:rsidR="004F1F25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提供的材料严格保密</w:t>
            </w:r>
            <w:r w:rsidR="007366D6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）</w:t>
            </w:r>
          </w:p>
        </w:tc>
      </w:tr>
      <w:tr w:rsidR="00273A3B" w:rsidRPr="000C4511" w:rsidTr="000C4511">
        <w:trPr>
          <w:trHeight w:val="1499"/>
        </w:trPr>
        <w:tc>
          <w:tcPr>
            <w:tcW w:w="2660" w:type="dxa"/>
          </w:tcPr>
          <w:p w:rsidR="00273A3B" w:rsidRPr="000C4511" w:rsidRDefault="0049343E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Cs w:val="21"/>
              </w:rPr>
              <w:t>渠道网络</w:t>
            </w:r>
            <w:r w:rsidR="00ED0CDB">
              <w:rPr>
                <w:rFonts w:ascii="微软雅黑" w:eastAsia="微软雅黑" w:hAnsi="微软雅黑" w:cs="微软雅黑" w:hint="eastAsia"/>
                <w:b/>
                <w:szCs w:val="21"/>
              </w:rPr>
              <w:t>*</w:t>
            </w:r>
          </w:p>
        </w:tc>
        <w:tc>
          <w:tcPr>
            <w:tcW w:w="6700" w:type="dxa"/>
            <w:gridSpan w:val="3"/>
          </w:tcPr>
          <w:p w:rsidR="00273A3B" w:rsidRPr="0049343E" w:rsidRDefault="0049343E" w:rsidP="000C4511">
            <w:pPr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</w:pPr>
            <w:r w:rsidRPr="0049343E"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  <w:t>经销商所拥有渠道</w:t>
            </w:r>
            <w:r w:rsidRPr="0049343E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、</w:t>
            </w:r>
            <w:r w:rsidRPr="0049343E"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  <w:t>分销网络</w:t>
            </w:r>
            <w:r w:rsidRPr="0049343E">
              <w:rPr>
                <w:rFonts w:ascii="微软雅黑" w:eastAsia="微软雅黑" w:hAnsi="微软雅黑" w:cs="微软雅黑" w:hint="eastAsia"/>
                <w:b/>
                <w:i/>
                <w:color w:val="BFBFBF" w:themeColor="background1" w:themeShade="BF"/>
                <w:szCs w:val="21"/>
              </w:rPr>
              <w:t>、</w:t>
            </w:r>
            <w:r w:rsidRPr="0049343E">
              <w:rPr>
                <w:rFonts w:ascii="微软雅黑" w:eastAsia="微软雅黑" w:hAnsi="微软雅黑" w:cs="微软雅黑"/>
                <w:b/>
                <w:i/>
                <w:color w:val="BFBFBF" w:themeColor="background1" w:themeShade="BF"/>
                <w:szCs w:val="21"/>
              </w:rPr>
              <w:t>门店数量等</w:t>
            </w:r>
          </w:p>
          <w:p w:rsidR="00273A3B" w:rsidRPr="000C4511" w:rsidRDefault="00273A3B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273A3B" w:rsidRPr="000C4511" w:rsidTr="000C4511">
        <w:trPr>
          <w:trHeight w:val="1020"/>
        </w:trPr>
        <w:tc>
          <w:tcPr>
            <w:tcW w:w="2660" w:type="dxa"/>
          </w:tcPr>
          <w:p w:rsidR="00273A3B" w:rsidRPr="000C4511" w:rsidRDefault="0049343E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 w:rsidRPr="000C4511">
              <w:rPr>
                <w:rFonts w:ascii="微软雅黑" w:eastAsia="微软雅黑" w:hAnsi="微软雅黑" w:cs="微软雅黑" w:hint="eastAsia"/>
                <w:b/>
                <w:szCs w:val="21"/>
              </w:rPr>
              <w:t>品牌商评价*</w:t>
            </w:r>
          </w:p>
        </w:tc>
        <w:tc>
          <w:tcPr>
            <w:tcW w:w="6700" w:type="dxa"/>
            <w:gridSpan w:val="3"/>
          </w:tcPr>
          <w:p w:rsidR="00273A3B" w:rsidRPr="000C4511" w:rsidRDefault="00273A3B" w:rsidP="000C4511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  <w:tr w:rsidR="000C4511" w:rsidRPr="000C4511" w:rsidTr="002B12A0">
        <w:trPr>
          <w:trHeight w:val="2117"/>
        </w:trPr>
        <w:tc>
          <w:tcPr>
            <w:tcW w:w="2660" w:type="dxa"/>
          </w:tcPr>
          <w:p w:rsidR="000C4511" w:rsidRPr="002B12A0" w:rsidRDefault="000C4511" w:rsidP="000C4511">
            <w:pPr>
              <w:rPr>
                <w:rFonts w:ascii="微软雅黑" w:eastAsia="微软雅黑" w:hAnsi="微软雅黑" w:cs="微软雅黑"/>
                <w:b/>
                <w:color w:val="FF0000"/>
                <w:szCs w:val="21"/>
              </w:rPr>
            </w:pPr>
            <w:r w:rsidRPr="002B12A0">
              <w:rPr>
                <w:rFonts w:ascii="微软雅黑" w:eastAsia="微软雅黑" w:hAnsi="微软雅黑" w:cs="微软雅黑" w:hint="eastAsia"/>
                <w:b/>
                <w:color w:val="FF0000"/>
                <w:szCs w:val="21"/>
              </w:rPr>
              <w:lastRenderedPageBreak/>
              <w:t>备注</w:t>
            </w:r>
          </w:p>
        </w:tc>
        <w:tc>
          <w:tcPr>
            <w:tcW w:w="6700" w:type="dxa"/>
            <w:gridSpan w:val="3"/>
          </w:tcPr>
          <w:p w:rsidR="00E60914" w:rsidRDefault="00E60914" w:rsidP="002B12A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标记*号的为必填项；</w:t>
            </w:r>
            <w:bookmarkStart w:id="0" w:name="_GoBack"/>
            <w:bookmarkEnd w:id="0"/>
          </w:p>
          <w:p w:rsidR="000C4511" w:rsidRPr="002B12A0" w:rsidRDefault="008B0A3F" w:rsidP="002B12A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2B12A0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参评登记表里</w:t>
            </w:r>
            <w:proofErr w:type="gramStart"/>
            <w:r w:rsidRPr="002B12A0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面所有</w:t>
            </w:r>
            <w:proofErr w:type="gramEnd"/>
            <w:r w:rsidRPr="002B12A0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信息请核实后再提交，若贵司</w:t>
            </w:r>
            <w:r w:rsidR="0007383E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获选</w:t>
            </w:r>
            <w:r w:rsidR="002B12A0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，相关信息将直接用于获奖名单的制作，不再进行二次确认；</w:t>
            </w:r>
          </w:p>
          <w:p w:rsidR="002B12A0" w:rsidRPr="002B12A0" w:rsidRDefault="002B12A0" w:rsidP="002B12A0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2B12A0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组办方有权使用经销商本人及门</w:t>
            </w:r>
            <w:proofErr w:type="gramStart"/>
            <w:r w:rsidRPr="002B12A0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店照片</w:t>
            </w:r>
            <w:proofErr w:type="gramEnd"/>
            <w:r w:rsidRPr="002B12A0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用在此次活动平台进行推广；</w:t>
            </w:r>
          </w:p>
        </w:tc>
      </w:tr>
    </w:tbl>
    <w:p w:rsidR="008D761B" w:rsidRPr="000C4511" w:rsidRDefault="008D761B" w:rsidP="008D761B">
      <w:pPr>
        <w:jc w:val="left"/>
        <w:rPr>
          <w:rFonts w:ascii="微软雅黑" w:eastAsia="微软雅黑" w:hAnsi="微软雅黑"/>
          <w:szCs w:val="21"/>
        </w:rPr>
      </w:pPr>
    </w:p>
    <w:p w:rsidR="008D761B" w:rsidRPr="000C4511" w:rsidRDefault="008D761B" w:rsidP="008D761B">
      <w:pPr>
        <w:jc w:val="left"/>
        <w:rPr>
          <w:rFonts w:ascii="微软雅黑" w:eastAsia="微软雅黑" w:hAnsi="微软雅黑"/>
          <w:szCs w:val="21"/>
        </w:rPr>
      </w:pPr>
    </w:p>
    <w:p w:rsidR="008D761B" w:rsidRPr="000C4511" w:rsidRDefault="008D761B" w:rsidP="00ED0CDB">
      <w:pPr>
        <w:spacing w:beforeLines="30" w:before="93" w:afterLines="30" w:after="93" w:line="440" w:lineRule="exact"/>
        <w:rPr>
          <w:rFonts w:ascii="微软雅黑" w:eastAsia="微软雅黑" w:hAnsi="微软雅黑"/>
          <w:b/>
          <w:szCs w:val="21"/>
        </w:rPr>
      </w:pPr>
    </w:p>
    <w:p w:rsidR="00CC26F8" w:rsidRPr="00A02F4C" w:rsidRDefault="008D761B" w:rsidP="00A02F4C">
      <w:pPr>
        <w:ind w:right="165"/>
        <w:rPr>
          <w:rFonts w:ascii="微软雅黑" w:eastAsia="微软雅黑" w:hAnsi="微软雅黑" w:cs="Calibri"/>
          <w:szCs w:val="21"/>
        </w:rPr>
      </w:pPr>
      <w:r w:rsidRPr="000C4511">
        <w:rPr>
          <w:rFonts w:ascii="微软雅黑" w:eastAsia="微软雅黑" w:hAnsi="微软雅黑" w:hint="eastAsia"/>
          <w:szCs w:val="21"/>
        </w:rPr>
        <w:t xml:space="preserve">                              </w:t>
      </w:r>
      <w:r w:rsidR="00A02F4C">
        <w:rPr>
          <w:rFonts w:ascii="微软雅黑" w:eastAsia="微软雅黑" w:hAnsi="微软雅黑" w:hint="eastAsia"/>
          <w:szCs w:val="21"/>
        </w:rPr>
        <w:t xml:space="preserve">             </w:t>
      </w:r>
    </w:p>
    <w:sectPr w:rsidR="00CC26F8" w:rsidRPr="00A02F4C">
      <w:headerReference w:type="default" r:id="rId10"/>
      <w:pgSz w:w="11906" w:h="16838"/>
      <w:pgMar w:top="2268" w:right="1797" w:bottom="22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FB" w:rsidRDefault="00E857FB" w:rsidP="0060543E">
      <w:r>
        <w:separator/>
      </w:r>
    </w:p>
  </w:endnote>
  <w:endnote w:type="continuationSeparator" w:id="0">
    <w:p w:rsidR="00E857FB" w:rsidRDefault="00E857FB" w:rsidP="006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FB" w:rsidRDefault="00E857FB" w:rsidP="0060543E">
      <w:r>
        <w:separator/>
      </w:r>
    </w:p>
  </w:footnote>
  <w:footnote w:type="continuationSeparator" w:id="0">
    <w:p w:rsidR="00E857FB" w:rsidRDefault="00E857FB" w:rsidP="0060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A6" w:rsidRDefault="00FB3D41">
    <w:pPr>
      <w:pStyle w:val="a4"/>
    </w:pPr>
    <w:r>
      <w:rPr>
        <w:noProof/>
      </w:rPr>
      <w:drawing>
        <wp:inline distT="0" distB="0" distL="0" distR="0" wp14:anchorId="627931A9" wp14:editId="5E731069">
          <wp:extent cx="771525" cy="844311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4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60D"/>
    <w:multiLevelType w:val="hybridMultilevel"/>
    <w:tmpl w:val="331AEB66"/>
    <w:lvl w:ilvl="0" w:tplc="D3D416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35D9"/>
    <w:rsid w:val="0007383E"/>
    <w:rsid w:val="000C4511"/>
    <w:rsid w:val="000F2A8E"/>
    <w:rsid w:val="00104299"/>
    <w:rsid w:val="00273A3B"/>
    <w:rsid w:val="00290E89"/>
    <w:rsid w:val="002B12A0"/>
    <w:rsid w:val="00323E2A"/>
    <w:rsid w:val="0049343E"/>
    <w:rsid w:val="004B0D88"/>
    <w:rsid w:val="004B1903"/>
    <w:rsid w:val="004D2C69"/>
    <w:rsid w:val="004F1F25"/>
    <w:rsid w:val="00590BF2"/>
    <w:rsid w:val="005E387D"/>
    <w:rsid w:val="0060543E"/>
    <w:rsid w:val="006F79E6"/>
    <w:rsid w:val="007366D6"/>
    <w:rsid w:val="00812ACD"/>
    <w:rsid w:val="008B0A3F"/>
    <w:rsid w:val="008D761B"/>
    <w:rsid w:val="008E38A6"/>
    <w:rsid w:val="009556D5"/>
    <w:rsid w:val="00A02F4C"/>
    <w:rsid w:val="00A43853"/>
    <w:rsid w:val="00A513D1"/>
    <w:rsid w:val="00A83C2E"/>
    <w:rsid w:val="00AE5EA6"/>
    <w:rsid w:val="00B44E3D"/>
    <w:rsid w:val="00C61613"/>
    <w:rsid w:val="00CC26F8"/>
    <w:rsid w:val="00D74F44"/>
    <w:rsid w:val="00DC4F07"/>
    <w:rsid w:val="00E159AB"/>
    <w:rsid w:val="00E60914"/>
    <w:rsid w:val="00E857FB"/>
    <w:rsid w:val="00EC6A8C"/>
    <w:rsid w:val="00ED0CDB"/>
    <w:rsid w:val="00F02F7C"/>
    <w:rsid w:val="00FB3D41"/>
    <w:rsid w:val="0FD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43E"/>
    <w:rPr>
      <w:kern w:val="2"/>
      <w:sz w:val="18"/>
      <w:szCs w:val="18"/>
    </w:rPr>
  </w:style>
  <w:style w:type="paragraph" w:styleId="a5">
    <w:name w:val="footer"/>
    <w:basedOn w:val="a"/>
    <w:link w:val="Char0"/>
    <w:rsid w:val="0060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4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E38A6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38A6"/>
    <w:rPr>
      <w:kern w:val="2"/>
      <w:sz w:val="18"/>
      <w:szCs w:val="18"/>
    </w:rPr>
  </w:style>
  <w:style w:type="character" w:styleId="a7">
    <w:name w:val="Hyperlink"/>
    <w:basedOn w:val="a0"/>
    <w:rsid w:val="00D74F44"/>
    <w:rPr>
      <w:color w:val="0563C1" w:themeColor="hyperlink"/>
      <w:u w:val="single"/>
    </w:rPr>
  </w:style>
  <w:style w:type="paragraph" w:styleId="a8">
    <w:name w:val="List Paragraph"/>
    <w:basedOn w:val="a"/>
    <w:uiPriority w:val="99"/>
    <w:unhideWhenUsed/>
    <w:rsid w:val="002B12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43E"/>
    <w:rPr>
      <w:kern w:val="2"/>
      <w:sz w:val="18"/>
      <w:szCs w:val="18"/>
    </w:rPr>
  </w:style>
  <w:style w:type="paragraph" w:styleId="a5">
    <w:name w:val="footer"/>
    <w:basedOn w:val="a"/>
    <w:link w:val="Char0"/>
    <w:rsid w:val="0060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4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E38A6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38A6"/>
    <w:rPr>
      <w:kern w:val="2"/>
      <w:sz w:val="18"/>
      <w:szCs w:val="18"/>
    </w:rPr>
  </w:style>
  <w:style w:type="character" w:styleId="a7">
    <w:name w:val="Hyperlink"/>
    <w:basedOn w:val="a0"/>
    <w:rsid w:val="00D74F44"/>
    <w:rPr>
      <w:color w:val="0563C1" w:themeColor="hyperlink"/>
      <w:u w:val="single"/>
    </w:rPr>
  </w:style>
  <w:style w:type="paragraph" w:styleId="a8">
    <w:name w:val="List Paragraph"/>
    <w:basedOn w:val="a"/>
    <w:uiPriority w:val="99"/>
    <w:unhideWhenUsed/>
    <w:rsid w:val="002B12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780CF-C326-4244-8E95-692B2E26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</Words>
  <Characters>98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Demimimil</dc:creator>
  <cp:lastModifiedBy>Windows 用户</cp:lastModifiedBy>
  <cp:revision>27</cp:revision>
  <dcterms:created xsi:type="dcterms:W3CDTF">2018-04-17T05:41:00Z</dcterms:created>
  <dcterms:modified xsi:type="dcterms:W3CDTF">2019-05-29T07:43:00Z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